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E608E" w14:textId="04D9D487" w:rsidR="00805059" w:rsidRDefault="007A444D" w:rsidP="007A444D">
      <w:pPr>
        <w:pStyle w:val="NoSpacing"/>
        <w:jc w:val="center"/>
        <w:rPr>
          <w:b/>
          <w:bCs/>
        </w:rPr>
      </w:pPr>
      <w:r>
        <w:rPr>
          <w:b/>
          <w:bCs/>
        </w:rPr>
        <w:t>COMMANDER PARAMETER INSTRUCTIONS</w:t>
      </w:r>
    </w:p>
    <w:p w14:paraId="33BB009B" w14:textId="281311AD" w:rsidR="007A444D" w:rsidRDefault="007A444D" w:rsidP="007A444D">
      <w:pPr>
        <w:pStyle w:val="NoSpacing"/>
        <w:jc w:val="center"/>
        <w:rPr>
          <w:b/>
          <w:bCs/>
        </w:rPr>
      </w:pPr>
    </w:p>
    <w:p w14:paraId="7E99EBBE" w14:textId="0CFEFFA9" w:rsidR="007A444D" w:rsidRDefault="007A444D" w:rsidP="007A444D">
      <w:pPr>
        <w:pStyle w:val="NoSpacing"/>
        <w:numPr>
          <w:ilvl w:val="0"/>
          <w:numId w:val="1"/>
        </w:numPr>
        <w:rPr>
          <w:b/>
          <w:bCs/>
        </w:rPr>
      </w:pPr>
      <w:r>
        <w:rPr>
          <w:b/>
          <w:bCs/>
        </w:rPr>
        <w:t xml:space="preserve">Name:  The names in the spreadsheet are not, necessarily, the full names that we want to enter.  </w:t>
      </w:r>
      <w:r w:rsidR="004E514C">
        <w:rPr>
          <w:b/>
          <w:bCs/>
        </w:rPr>
        <w:t xml:space="preserve">They are just a starting point.  </w:t>
      </w:r>
      <w:r>
        <w:rPr>
          <w:b/>
          <w:bCs/>
        </w:rPr>
        <w:t xml:space="preserve">Get as much of the </w:t>
      </w:r>
      <w:r w:rsidRPr="007A444D">
        <w:rPr>
          <w:b/>
          <w:bCs/>
          <w:u w:val="single"/>
        </w:rPr>
        <w:t>correct</w:t>
      </w:r>
      <w:r>
        <w:rPr>
          <w:b/>
          <w:bCs/>
        </w:rPr>
        <w:t xml:space="preserve"> name as possible in </w:t>
      </w:r>
      <w:r w:rsidR="00D80D94">
        <w:rPr>
          <w:b/>
          <w:bCs/>
        </w:rPr>
        <w:t xml:space="preserve">it – especially </w:t>
      </w:r>
      <w:r w:rsidR="00D80D94" w:rsidRPr="00D80D94">
        <w:rPr>
          <w:b/>
          <w:bCs/>
          <w:u w:val="single"/>
        </w:rPr>
        <w:t>spelled</w:t>
      </w:r>
      <w:r w:rsidR="00D80D94">
        <w:rPr>
          <w:b/>
          <w:bCs/>
        </w:rPr>
        <w:t xml:space="preserve"> correctly</w:t>
      </w:r>
      <w:r>
        <w:rPr>
          <w:b/>
          <w:bCs/>
        </w:rPr>
        <w:t xml:space="preserve">.  </w:t>
      </w:r>
      <w:r w:rsidR="00D80D94">
        <w:rPr>
          <w:b/>
          <w:bCs/>
        </w:rPr>
        <w:t xml:space="preserve">You have 32 characters.  </w:t>
      </w:r>
      <w:r>
        <w:rPr>
          <w:b/>
          <w:bCs/>
        </w:rPr>
        <w:t xml:space="preserve">Some commanders will have names so long (especially with titles included) to need to be truncated or abbreviated in some fashion.  In such cases, use the most familiar part:   Duke of Wellington instead of </w:t>
      </w:r>
      <w:r w:rsidRPr="007A444D">
        <w:rPr>
          <w:b/>
          <w:bCs/>
        </w:rPr>
        <w:t>Arthur Wellesley</w:t>
      </w:r>
      <w:r>
        <w:rPr>
          <w:b/>
          <w:bCs/>
        </w:rPr>
        <w:t>.  Nicknames can be included if that was how he was commonly referred as.  Put them in quotes (“Stonewall”, etc.).</w:t>
      </w:r>
      <w:r w:rsidR="004E514C">
        <w:rPr>
          <w:b/>
          <w:bCs/>
        </w:rPr>
        <w:t xml:space="preserve">  </w:t>
      </w:r>
      <w:r w:rsidR="00D80D94">
        <w:rPr>
          <w:b/>
          <w:bCs/>
        </w:rPr>
        <w:t xml:space="preserve">Special characters (umlauts &amp; such) probably can’t be encoded – </w:t>
      </w:r>
      <w:r w:rsidR="00522F99">
        <w:rPr>
          <w:b/>
          <w:bCs/>
        </w:rPr>
        <w:t xml:space="preserve">we’ll </w:t>
      </w:r>
      <w:r w:rsidR="00D80D94">
        <w:rPr>
          <w:b/>
          <w:bCs/>
        </w:rPr>
        <w:t>use the standard alphabet</w:t>
      </w:r>
      <w:r w:rsidR="00522F99">
        <w:rPr>
          <w:b/>
          <w:bCs/>
        </w:rPr>
        <w:t xml:space="preserve"> – no problem including them on the spreadsheet, however</w:t>
      </w:r>
      <w:r w:rsidR="00D80D94">
        <w:rPr>
          <w:b/>
          <w:bCs/>
        </w:rPr>
        <w:t xml:space="preserve">.  </w:t>
      </w:r>
      <w:r w:rsidR="004E514C">
        <w:rPr>
          <w:b/>
          <w:bCs/>
        </w:rPr>
        <w:t>Getting the name right is the most important step – way more important than the various ratings – which designers can easily modify to taste.</w:t>
      </w:r>
    </w:p>
    <w:p w14:paraId="774826F7" w14:textId="283FF333" w:rsidR="00D80D94" w:rsidRDefault="00D80D94" w:rsidP="007A444D">
      <w:pPr>
        <w:pStyle w:val="NoSpacing"/>
        <w:numPr>
          <w:ilvl w:val="0"/>
          <w:numId w:val="1"/>
        </w:numPr>
        <w:rPr>
          <w:b/>
          <w:bCs/>
        </w:rPr>
      </w:pPr>
      <w:r>
        <w:rPr>
          <w:b/>
          <w:bCs/>
        </w:rPr>
        <w:t xml:space="preserve">Bitmap:  The bitmap is 170 x 170 pixels.  It should be just the upper torso if possible.  Both color and black &amp; white are permitted.  Good ole Paint should be sufficient to do the scaling and cropping necessary.  Any web source will do, but Wikipedia is the best one.  </w:t>
      </w:r>
      <w:r w:rsidR="00C9724B">
        <w:rPr>
          <w:b/>
          <w:bCs/>
        </w:rPr>
        <w:t xml:space="preserve">Some obscure commanders may require a deeper search – even to books – to find anything on them.  </w:t>
      </w:r>
      <w:r>
        <w:rPr>
          <w:b/>
          <w:bCs/>
        </w:rPr>
        <w:t>It must be saved as a .png</w:t>
      </w:r>
      <w:r w:rsidR="00C9724B">
        <w:rPr>
          <w:b/>
          <w:bCs/>
        </w:rPr>
        <w:t xml:space="preserve"> file</w:t>
      </w:r>
      <w:r>
        <w:rPr>
          <w:b/>
          <w:bCs/>
        </w:rPr>
        <w:t xml:space="preserve">.  This is the second most important step, after getting the name right.  </w:t>
      </w:r>
      <w:r w:rsidR="00EF3F35">
        <w:rPr>
          <w:b/>
          <w:bCs/>
        </w:rPr>
        <w:t xml:space="preserve">Use your artistic good sense in the selection.  </w:t>
      </w:r>
      <w:r>
        <w:rPr>
          <w:b/>
          <w:bCs/>
        </w:rPr>
        <w:t>Note that special characters in the name (</w:t>
      </w:r>
      <w:r w:rsidR="00EF3F35">
        <w:rPr>
          <w:b/>
          <w:bCs/>
        </w:rPr>
        <w:t>quotes, periods, apostrophes, etc.) will be stripped out by the program in the search for the bitmap file.  So, leave them out of the name of the file (as if you could include them).</w:t>
      </w:r>
    </w:p>
    <w:p w14:paraId="037AC6C9" w14:textId="03F318BD" w:rsidR="00EF3F35" w:rsidRDefault="00EF3F35" w:rsidP="007A444D">
      <w:pPr>
        <w:pStyle w:val="NoSpacing"/>
        <w:numPr>
          <w:ilvl w:val="0"/>
          <w:numId w:val="1"/>
        </w:numPr>
        <w:rPr>
          <w:b/>
          <w:bCs/>
        </w:rPr>
      </w:pPr>
      <w:r>
        <w:rPr>
          <w:b/>
          <w:bCs/>
        </w:rPr>
        <w:t xml:space="preserve">Rank:  The possible ranks range from sergeant to field marshal.  Most commanders in the list will be at least Lieutenant General, but there may be a few a low as Captains.  Some commanders will have significance over a range of ranks.  For example, Rommel now has a Field Marshal version entered, but a General and even Lieutenant General version will </w:t>
      </w:r>
      <w:r w:rsidR="00C9724B">
        <w:rPr>
          <w:b/>
          <w:bCs/>
        </w:rPr>
        <w:t xml:space="preserve">probably </w:t>
      </w:r>
      <w:r>
        <w:rPr>
          <w:b/>
          <w:bCs/>
        </w:rPr>
        <w:t>be needed.  This will be achieved via multiple entries – each with a different rank.  Generally, they will have the same name, and thus, the same bitmap.  But, if there is a great age between ranks (example, Colonel Robert E. Lee of the Mexican War, vs. General Robert Edward Lee of the Civil War)</w:t>
      </w:r>
      <w:r w:rsidR="00C9724B">
        <w:rPr>
          <w:b/>
          <w:bCs/>
        </w:rPr>
        <w:t xml:space="preserve"> then the name will need a slight variation so to access a different bitmap – as shown in the above example.  A suite of rank bitmaps is on page two of the spreadsheet to make them easily available for copying to page one.</w:t>
      </w:r>
    </w:p>
    <w:p w14:paraId="0D1F6A01" w14:textId="7746113B" w:rsidR="00C9724B" w:rsidRDefault="00C9724B" w:rsidP="007A444D">
      <w:pPr>
        <w:pStyle w:val="NoSpacing"/>
        <w:numPr>
          <w:ilvl w:val="0"/>
          <w:numId w:val="1"/>
        </w:numPr>
        <w:rPr>
          <w:b/>
          <w:bCs/>
        </w:rPr>
      </w:pPr>
      <w:r>
        <w:rPr>
          <w:b/>
          <w:bCs/>
        </w:rPr>
        <w:t>Date of Rank:  This will require research to get right for each rank that is to be used.  If it can’t be found anywhere, it will have to be estimated.</w:t>
      </w:r>
    </w:p>
    <w:p w14:paraId="0770B90D" w14:textId="2139150B" w:rsidR="00C9724B" w:rsidRDefault="00C9724B" w:rsidP="007A444D">
      <w:pPr>
        <w:pStyle w:val="NoSpacing"/>
        <w:numPr>
          <w:ilvl w:val="0"/>
          <w:numId w:val="1"/>
        </w:numPr>
        <w:rPr>
          <w:b/>
          <w:bCs/>
        </w:rPr>
      </w:pPr>
      <w:r>
        <w:rPr>
          <w:b/>
          <w:bCs/>
        </w:rPr>
        <w:t>Service Arm:  Army, Navy, Air Force, Marines, and Universal.  Air Force can be tricky, since they were initially subordinated to the Army.  Same for Marines and the Navy.  Their function is what matters.  Army generals commanding air forces are categorized as Air Force.</w:t>
      </w:r>
      <w:r w:rsidR="003F27AD">
        <w:rPr>
          <w:b/>
          <w:bCs/>
        </w:rPr>
        <w:t xml:space="preserve">  Universal would generally only apply to political leadership that was being modeled</w:t>
      </w:r>
      <w:r w:rsidR="006808B5">
        <w:rPr>
          <w:b/>
          <w:bCs/>
        </w:rPr>
        <w:t xml:space="preserve"> (Secretary of Defense, etc.)</w:t>
      </w:r>
      <w:r w:rsidR="003F27AD">
        <w:rPr>
          <w:b/>
          <w:bCs/>
        </w:rPr>
        <w:t>.</w:t>
      </w:r>
    </w:p>
    <w:p w14:paraId="26B64416" w14:textId="2CC11FEC" w:rsidR="003F27AD" w:rsidRDefault="003F27AD" w:rsidP="007A444D">
      <w:pPr>
        <w:pStyle w:val="NoSpacing"/>
        <w:numPr>
          <w:ilvl w:val="0"/>
          <w:numId w:val="1"/>
        </w:numPr>
        <w:rPr>
          <w:b/>
          <w:bCs/>
        </w:rPr>
      </w:pPr>
      <w:r>
        <w:rPr>
          <w:b/>
          <w:bCs/>
        </w:rPr>
        <w:t xml:space="preserve">Offensive Tactical Skill:  </w:t>
      </w:r>
      <w:r w:rsidR="002E3216">
        <w:rPr>
          <w:b/>
          <w:bCs/>
        </w:rPr>
        <w:t xml:space="preserve">A value from 0 to 1000.  A value of 100 is neutral.  A value below 100 causes negative shock equal to the amount below 100.  A value above 100 causes positive shock equal to the amount above 100.  (The shock is applied to subordinates of the commander).  While there is huge range available, be judicious.  Napoleon is rated at 125 (a 25% shock bonus).  Nobody should be rated higher than Napoleon.  (The ratings are relative to the commander’s contemporaries, not world history.  So, while </w:t>
      </w:r>
      <w:r w:rsidR="002E3216" w:rsidRPr="002E3216">
        <w:rPr>
          <w:b/>
          <w:bCs/>
        </w:rPr>
        <w:t>Schwarzkopf</w:t>
      </w:r>
      <w:r w:rsidR="002E3216">
        <w:rPr>
          <w:b/>
          <w:bCs/>
        </w:rPr>
        <w:t xml:space="preserve"> could have cleaned Napoleon’s clock, he didn’t </w:t>
      </w:r>
      <w:r w:rsidR="00BF5F66">
        <w:rPr>
          <w:b/>
          <w:bCs/>
        </w:rPr>
        <w:t>overrate his contemporaries by as much as Napoleon).  Don’t get too hung up on this or any other ratings.  They are just opinions and can be easily modified by the designers.  Just take your best stab at it.</w:t>
      </w:r>
      <w:r w:rsidR="00522F99">
        <w:rPr>
          <w:b/>
          <w:bCs/>
        </w:rPr>
        <w:t xml:space="preserve">  In some cases, reference to board or computer wargames may give insight.</w:t>
      </w:r>
    </w:p>
    <w:p w14:paraId="44982B62" w14:textId="0E6223F2" w:rsidR="00BF5F66" w:rsidRDefault="00BF5F66" w:rsidP="007A444D">
      <w:pPr>
        <w:pStyle w:val="NoSpacing"/>
        <w:numPr>
          <w:ilvl w:val="0"/>
          <w:numId w:val="1"/>
        </w:numPr>
        <w:rPr>
          <w:b/>
          <w:bCs/>
        </w:rPr>
      </w:pPr>
      <w:r>
        <w:rPr>
          <w:b/>
          <w:bCs/>
        </w:rPr>
        <w:lastRenderedPageBreak/>
        <w:t>Defensive Tactical Skill:  Previous just affects attacking.  This is the same, but only affects defending.</w:t>
      </w:r>
    </w:p>
    <w:p w14:paraId="6609B7AE" w14:textId="78AA0C92" w:rsidR="00BF5F66" w:rsidRDefault="00BF5F66" w:rsidP="007A444D">
      <w:pPr>
        <w:pStyle w:val="NoSpacing"/>
        <w:numPr>
          <w:ilvl w:val="0"/>
          <w:numId w:val="1"/>
        </w:numPr>
        <w:rPr>
          <w:b/>
          <w:bCs/>
        </w:rPr>
      </w:pPr>
      <w:r>
        <w:rPr>
          <w:b/>
          <w:bCs/>
        </w:rPr>
        <w:t>Organizational Skill:  A value from 0 to 100.</w:t>
      </w:r>
      <w:r w:rsidR="006808B5">
        <w:rPr>
          <w:b/>
          <w:bCs/>
        </w:rPr>
        <w:t xml:space="preserve">  This affects the commander’s ability to control his units</w:t>
      </w:r>
      <w:r w:rsidR="000C7C11">
        <w:rPr>
          <w:b/>
          <w:bCs/>
        </w:rPr>
        <w:t xml:space="preserve"> that are beyond his command radius.  Also, it controls the atrophy</w:t>
      </w:r>
      <w:r w:rsidR="00D17A62">
        <w:rPr>
          <w:b/>
          <w:bCs/>
        </w:rPr>
        <w:t>/recovery</w:t>
      </w:r>
      <w:r w:rsidR="000C7C11">
        <w:rPr>
          <w:b/>
          <w:bCs/>
        </w:rPr>
        <w:t xml:space="preserve"> of his tactical skills as he is promoted</w:t>
      </w:r>
      <w:r w:rsidR="00D17A62">
        <w:rPr>
          <w:b/>
          <w:bCs/>
        </w:rPr>
        <w:t>/demoted</w:t>
      </w:r>
      <w:r w:rsidR="000C7C11">
        <w:rPr>
          <w:b/>
          <w:bCs/>
        </w:rPr>
        <w:t>.</w:t>
      </w:r>
      <w:r w:rsidR="00FC1217">
        <w:rPr>
          <w:b/>
          <w:bCs/>
        </w:rPr>
        <w:t xml:space="preserve">  Also, there </w:t>
      </w:r>
      <w:r w:rsidR="00D17A62">
        <w:rPr>
          <w:b/>
          <w:bCs/>
        </w:rPr>
        <w:t>is</w:t>
      </w:r>
      <w:r w:rsidR="00FC1217">
        <w:rPr>
          <w:b/>
          <w:bCs/>
        </w:rPr>
        <w:t xml:space="preserve"> a logistical impact for poorly organized commanders.</w:t>
      </w:r>
    </w:p>
    <w:p w14:paraId="0566FC22" w14:textId="430BA241" w:rsidR="000C7C11" w:rsidRPr="000C7C11" w:rsidRDefault="00BF5F66" w:rsidP="000C7C11">
      <w:pPr>
        <w:pStyle w:val="NoSpacing"/>
        <w:numPr>
          <w:ilvl w:val="0"/>
          <w:numId w:val="1"/>
        </w:numPr>
        <w:rPr>
          <w:b/>
          <w:bCs/>
        </w:rPr>
      </w:pPr>
      <w:r>
        <w:rPr>
          <w:b/>
          <w:bCs/>
        </w:rPr>
        <w:t>Initiative:  A value from 0 to 100.</w:t>
      </w:r>
      <w:r w:rsidR="000C7C11">
        <w:rPr>
          <w:b/>
          <w:bCs/>
        </w:rPr>
        <w:t xml:space="preserve">  Chance of a commander’s formation to be ready for orders if beyond its superior formation’s command radius.</w:t>
      </w:r>
    </w:p>
    <w:p w14:paraId="0BBC48AD" w14:textId="29EBBAA1" w:rsidR="00BF5F66" w:rsidRDefault="00BF5F66" w:rsidP="007A444D">
      <w:pPr>
        <w:pStyle w:val="NoSpacing"/>
        <w:numPr>
          <w:ilvl w:val="0"/>
          <w:numId w:val="1"/>
        </w:numPr>
        <w:rPr>
          <w:b/>
          <w:bCs/>
        </w:rPr>
      </w:pPr>
      <w:r>
        <w:rPr>
          <w:b/>
          <w:bCs/>
        </w:rPr>
        <w:t>Charisma:  A value from 0 to 100.</w:t>
      </w:r>
      <w:r w:rsidR="000C7C11">
        <w:rPr>
          <w:b/>
          <w:bCs/>
        </w:rPr>
        <w:t xml:space="preserve">  </w:t>
      </w:r>
      <w:r w:rsidR="000C7C11" w:rsidRPr="000C7C11">
        <w:rPr>
          <w:b/>
          <w:bCs/>
        </w:rPr>
        <w:t>Affects the chance the commander's formation will undergo combat reorganization and the chance of combat reorganization</w:t>
      </w:r>
      <w:r w:rsidR="00683E98">
        <w:rPr>
          <w:b/>
          <w:bCs/>
        </w:rPr>
        <w:t>/recovery</w:t>
      </w:r>
      <w:r w:rsidR="000C7C11" w:rsidRPr="000C7C11">
        <w:rPr>
          <w:b/>
          <w:bCs/>
        </w:rPr>
        <w:t xml:space="preserve"> of the formation's combat units that are stacked with or adjacent to the commander's flag unit.</w:t>
      </w:r>
    </w:p>
    <w:p w14:paraId="435D3858" w14:textId="5C128D0C" w:rsidR="00BF5F66" w:rsidRPr="007A444D" w:rsidRDefault="00BF5F66" w:rsidP="007A444D">
      <w:pPr>
        <w:pStyle w:val="NoSpacing"/>
        <w:numPr>
          <w:ilvl w:val="0"/>
          <w:numId w:val="1"/>
        </w:numPr>
        <w:rPr>
          <w:b/>
          <w:bCs/>
        </w:rPr>
      </w:pPr>
      <w:r>
        <w:rPr>
          <w:b/>
          <w:bCs/>
        </w:rPr>
        <w:t>Political Strength:  A value from 0 to 100.</w:t>
      </w:r>
      <w:r w:rsidR="000C7C11">
        <w:rPr>
          <w:b/>
          <w:bCs/>
        </w:rPr>
        <w:t xml:space="preserve">  </w:t>
      </w:r>
      <w:r w:rsidR="000C7C11" w:rsidRPr="000C7C11">
        <w:rPr>
          <w:b/>
          <w:bCs/>
        </w:rPr>
        <w:t>Affects how difficult it will be for the player to remove the commander from his command.</w:t>
      </w:r>
      <w:r w:rsidR="000C7C11">
        <w:rPr>
          <w:b/>
          <w:bCs/>
        </w:rPr>
        <w:t xml:space="preserve">  Also affects the chance the commander can be promoted/demoted</w:t>
      </w:r>
      <w:r w:rsidR="00683E98">
        <w:rPr>
          <w:b/>
          <w:bCs/>
        </w:rPr>
        <w:t xml:space="preserve"> by the player.</w:t>
      </w:r>
    </w:p>
    <w:sectPr w:rsidR="00BF5F66" w:rsidRPr="007A4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067C78"/>
    <w:multiLevelType w:val="hybridMultilevel"/>
    <w:tmpl w:val="CCD0E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4D"/>
    <w:rsid w:val="000C7C11"/>
    <w:rsid w:val="002E3216"/>
    <w:rsid w:val="003F27AD"/>
    <w:rsid w:val="004E514C"/>
    <w:rsid w:val="00503A01"/>
    <w:rsid w:val="00522F99"/>
    <w:rsid w:val="006808B5"/>
    <w:rsid w:val="00683E98"/>
    <w:rsid w:val="007A444D"/>
    <w:rsid w:val="00805059"/>
    <w:rsid w:val="00BF5F66"/>
    <w:rsid w:val="00C9724B"/>
    <w:rsid w:val="00D17A62"/>
    <w:rsid w:val="00D80D94"/>
    <w:rsid w:val="00EF3F35"/>
    <w:rsid w:val="00FC1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01E0"/>
  <w15:chartTrackingRefBased/>
  <w15:docId w15:val="{8D7438F4-2BB5-4276-BC26-462A33D30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A44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965174">
      <w:bodyDiv w:val="1"/>
      <w:marLeft w:val="0"/>
      <w:marRight w:val="0"/>
      <w:marTop w:val="0"/>
      <w:marBottom w:val="0"/>
      <w:divBdr>
        <w:top w:val="none" w:sz="0" w:space="0" w:color="auto"/>
        <w:left w:val="none" w:sz="0" w:space="0" w:color="auto"/>
        <w:bottom w:val="none" w:sz="0" w:space="0" w:color="auto"/>
        <w:right w:val="none" w:sz="0" w:space="0" w:color="auto"/>
      </w:divBdr>
    </w:div>
    <w:div w:id="96816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Cross</dc:creator>
  <cp:keywords/>
  <dc:description/>
  <cp:lastModifiedBy>Robert Cross</cp:lastModifiedBy>
  <cp:revision>9</cp:revision>
  <dcterms:created xsi:type="dcterms:W3CDTF">2020-08-01T16:53:00Z</dcterms:created>
  <dcterms:modified xsi:type="dcterms:W3CDTF">2020-08-01T19:48:00Z</dcterms:modified>
</cp:coreProperties>
</file>